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4767" w:rsidRDefault="0084540B">
      <w:pPr>
        <w:shd w:val="clear" w:color="auto" w:fill="FFFFFF"/>
        <w:suppressAutoHyphens w:val="0"/>
        <w:contextualSpacing/>
        <w:jc w:val="both"/>
        <w:rPr>
          <w:rFonts w:ascii="PT Sans;Times New Roman" w:hAnsi="PT Sans;Times New Roman" w:cs="PT Sans;Times New Roman"/>
          <w:color w:val="333322"/>
          <w:lang w:eastAsia="ru-RU"/>
        </w:rPr>
      </w:pPr>
      <w:r>
        <w:rPr>
          <w:rFonts w:ascii="PT Sans;Times New Roman" w:hAnsi="PT Sans;Times New Roman" w:cs="PT Sans;Times New Roman"/>
          <w:color w:val="333322"/>
          <w:lang w:eastAsia="ru-RU"/>
        </w:rPr>
        <w:t> </w:t>
      </w:r>
    </w:p>
    <w:p w:rsidR="00004767" w:rsidRDefault="00004767">
      <w:pPr>
        <w:spacing w:line="100" w:lineRule="atLeast"/>
        <w:jc w:val="center"/>
        <w:rPr>
          <w:rFonts w:ascii="PT Sans;Times New Roman" w:hAnsi="PT Sans;Times New Roman" w:cs="PT Sans;Times New Roman"/>
          <w:b/>
          <w:bCs/>
          <w:color w:val="333322"/>
          <w:sz w:val="26"/>
          <w:szCs w:val="26"/>
          <w:lang w:eastAsia="ru-RU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uppressAutoHyphens w:val="0"/>
        <w:spacing w:before="280" w:after="280"/>
        <w:jc w:val="center"/>
        <w:rPr>
          <w:b/>
          <w:bCs/>
          <w:sz w:val="26"/>
          <w:szCs w:val="26"/>
          <w:lang w:eastAsia="ru-RU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84540B">
      <w:pPr>
        <w:spacing w:line="100" w:lineRule="atLeast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ТОГБУ</w:t>
      </w:r>
    </w:p>
    <w:p w:rsidR="00004767" w:rsidRDefault="0084540B">
      <w:pPr>
        <w:spacing w:line="100" w:lineRule="atLeast"/>
        <w:jc w:val="center"/>
      </w:pPr>
      <w:r>
        <w:rPr>
          <w:b/>
          <w:bCs/>
          <w:sz w:val="28"/>
          <w:szCs w:val="28"/>
        </w:rPr>
        <w:t>«Центр психолого-педагогической реабилитации и коррекции»</w:t>
      </w:r>
      <w:r>
        <w:rPr>
          <w:sz w:val="28"/>
          <w:szCs w:val="28"/>
        </w:rPr>
        <w:t xml:space="preserve"> </w:t>
      </w:r>
    </w:p>
    <w:p w:rsidR="00004767" w:rsidRDefault="0084540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Служба по устройству детей в семью находимся по адресу: </w:t>
      </w:r>
    </w:p>
    <w:p w:rsidR="00004767" w:rsidRDefault="0084540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Тамбов, ул. </w:t>
      </w:r>
      <w:proofErr w:type="spellStart"/>
      <w:r>
        <w:rPr>
          <w:sz w:val="28"/>
          <w:szCs w:val="28"/>
        </w:rPr>
        <w:t>Студенецкая</w:t>
      </w:r>
      <w:proofErr w:type="spellEnd"/>
      <w:r>
        <w:rPr>
          <w:sz w:val="28"/>
          <w:szCs w:val="28"/>
        </w:rPr>
        <w:t>, 44</w:t>
      </w:r>
    </w:p>
    <w:p w:rsidR="00004767" w:rsidRDefault="0084540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телефон</w:t>
      </w:r>
    </w:p>
    <w:p w:rsidR="00004767" w:rsidRDefault="0084540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(84752) 48-05-76 </w:t>
      </w:r>
    </w:p>
    <w:p w:rsidR="00004767" w:rsidRDefault="00004767">
      <w:pPr>
        <w:spacing w:line="100" w:lineRule="atLeast"/>
        <w:jc w:val="center"/>
        <w:rPr>
          <w:sz w:val="28"/>
          <w:szCs w:val="28"/>
        </w:rPr>
      </w:pPr>
    </w:p>
    <w:p w:rsidR="00004767" w:rsidRDefault="00004767">
      <w:pPr>
        <w:spacing w:line="100" w:lineRule="atLeast"/>
        <w:jc w:val="center"/>
        <w:rPr>
          <w:sz w:val="28"/>
          <w:szCs w:val="28"/>
        </w:rPr>
      </w:pPr>
    </w:p>
    <w:p w:rsidR="00004767" w:rsidRDefault="00004767">
      <w:pPr>
        <w:spacing w:line="100" w:lineRule="atLeast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84540B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Тамбовское областное государственное бюджетное учреждение «Центр психолого-педагогической реабилитации и коррекции»</w:t>
      </w: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84540B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рамках федерального проекта «Современная школа»</w:t>
      </w: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004767">
      <w:pPr>
        <w:spacing w:line="100" w:lineRule="atLeast"/>
        <w:jc w:val="center"/>
        <w:rPr>
          <w:b/>
          <w:bCs/>
          <w:sz w:val="26"/>
          <w:szCs w:val="26"/>
        </w:rPr>
      </w:pPr>
    </w:p>
    <w:p w:rsidR="00004767" w:rsidRDefault="0084540B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2609850" cy="227647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3" t="-15" r="-13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767" w:rsidRDefault="00004767">
      <w:pPr>
        <w:jc w:val="center"/>
        <w:rPr>
          <w:b/>
          <w:bCs/>
          <w:sz w:val="26"/>
          <w:szCs w:val="26"/>
        </w:rPr>
      </w:pPr>
    </w:p>
    <w:p w:rsidR="00004767" w:rsidRDefault="0084540B">
      <w:pPr>
        <w:suppressAutoHyphens w:val="0"/>
        <w:spacing w:before="280" w:after="280"/>
        <w:jc w:val="center"/>
        <w:rPr>
          <w:color w:val="333322"/>
          <w:lang w:eastAsia="ru-RU"/>
        </w:rPr>
      </w:pPr>
      <w:r>
        <w:rPr>
          <w:b/>
          <w:iCs/>
          <w:color w:val="000000"/>
          <w:sz w:val="28"/>
          <w:szCs w:val="28"/>
          <w:lang w:eastAsia="ru-RU"/>
        </w:rPr>
        <w:t xml:space="preserve"> Как помочь ребенку адаптироваться в новом коллективе</w:t>
      </w:r>
    </w:p>
    <w:p w:rsidR="00004767" w:rsidRDefault="00004767" w:rsidP="00CD4D4C">
      <w:pPr>
        <w:rPr>
          <w:b/>
          <w:bCs/>
          <w:sz w:val="26"/>
          <w:szCs w:val="26"/>
        </w:rPr>
      </w:pPr>
    </w:p>
    <w:p w:rsidR="00004767" w:rsidRDefault="00004767">
      <w:pPr>
        <w:shd w:val="clear" w:color="auto" w:fill="FFFFFF"/>
        <w:suppressAutoHyphens w:val="0"/>
        <w:contextualSpacing/>
        <w:jc w:val="center"/>
        <w:rPr>
          <w:b/>
          <w:color w:val="333322"/>
          <w:lang w:eastAsia="ru-RU"/>
        </w:rPr>
      </w:pPr>
    </w:p>
    <w:p w:rsidR="00004767" w:rsidRDefault="00004767">
      <w:pPr>
        <w:shd w:val="clear" w:color="auto" w:fill="FFFFFF"/>
        <w:suppressAutoHyphens w:val="0"/>
        <w:contextualSpacing/>
        <w:jc w:val="center"/>
        <w:rPr>
          <w:b/>
          <w:color w:val="333322"/>
          <w:lang w:eastAsia="ru-RU"/>
        </w:rPr>
      </w:pPr>
    </w:p>
    <w:p w:rsidR="00004767" w:rsidRDefault="0084540B">
      <w:pPr>
        <w:shd w:val="clear" w:color="auto" w:fill="FFFFFF"/>
        <w:suppressAutoHyphens w:val="0"/>
        <w:contextualSpacing/>
        <w:jc w:val="center"/>
        <w:rPr>
          <w:b/>
          <w:color w:val="333322"/>
          <w:lang w:eastAsia="ru-RU"/>
        </w:rPr>
      </w:pPr>
      <w:r>
        <w:rPr>
          <w:b/>
          <w:color w:val="333322"/>
          <w:lang w:eastAsia="ru-RU"/>
        </w:rPr>
        <w:t>ТАМБОВ</w:t>
      </w:r>
    </w:p>
    <w:p w:rsidR="00004767" w:rsidRDefault="0084540B">
      <w:pPr>
        <w:shd w:val="clear" w:color="auto" w:fill="FFFFFF"/>
        <w:suppressAutoHyphens w:val="0"/>
        <w:contextualSpacing/>
        <w:jc w:val="center"/>
        <w:rPr>
          <w:b/>
          <w:color w:val="333322"/>
          <w:lang w:eastAsia="ru-RU"/>
        </w:rPr>
      </w:pPr>
      <w:r>
        <w:rPr>
          <w:b/>
          <w:color w:val="333322"/>
          <w:lang w:eastAsia="ru-RU"/>
        </w:rPr>
        <w:t>2021г.</w:t>
      </w:r>
    </w:p>
    <w:p w:rsidR="00004767" w:rsidRDefault="00004767">
      <w:pPr>
        <w:shd w:val="clear" w:color="auto" w:fill="FFFFFF"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004767" w:rsidRDefault="00004767">
      <w:pPr>
        <w:shd w:val="clear" w:color="auto" w:fill="FFFFFF"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004767" w:rsidRDefault="00004767">
      <w:pPr>
        <w:shd w:val="clear" w:color="auto" w:fill="FFFFFF"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004767" w:rsidRDefault="00004767">
      <w:pPr>
        <w:shd w:val="clear" w:color="auto" w:fill="FFFFFF"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004767" w:rsidRDefault="00004767">
      <w:pPr>
        <w:shd w:val="clear" w:color="auto" w:fill="FFFFFF"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004767" w:rsidRDefault="00004767">
      <w:pPr>
        <w:shd w:val="clear" w:color="auto" w:fill="FFFFFF"/>
        <w:jc w:val="both"/>
        <w:rPr>
          <w:i/>
          <w:iCs/>
          <w:color w:val="000000"/>
          <w:sz w:val="28"/>
          <w:szCs w:val="28"/>
          <w:lang w:eastAsia="ru-RU"/>
        </w:rPr>
      </w:pPr>
    </w:p>
    <w:p w:rsidR="00004767" w:rsidRDefault="0084540B">
      <w:pPr>
        <w:shd w:val="clear" w:color="auto" w:fill="FFFFFF"/>
        <w:jc w:val="both"/>
        <w:rPr>
          <w:i/>
          <w:iCs/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 xml:space="preserve">Ребёнок идёт в новый класс и ему нужно помочь сориентироваться. Фразы «Третий „Г“ по коридору налево» здесь будет недостаточно. </w:t>
      </w:r>
    </w:p>
    <w:p w:rsidR="00004767" w:rsidRDefault="00004767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004767" w:rsidRDefault="0084540B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Почему ребёнку нужна помощь</w:t>
      </w:r>
    </w:p>
    <w:p w:rsidR="00004767" w:rsidRDefault="0084540B">
      <w:pPr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Оказаться в незнакомом коллективе и работать в нём — сильный стресс для любого человека, а особенно маленького. Основные причины для тревог: как тебя примут, как оценят и что подумают... Главная родительская роль — поддержать ученика. Незаменимой может стать поддержка учителя, особенно если он испытывает симпатию к ребёнку и к Вам, но на это не всегда приходится рассчитывать.</w:t>
      </w:r>
    </w:p>
    <w:p w:rsidR="00004767" w:rsidRDefault="0084540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Чтобы вписаться в любой коллектив, нужно пристально взглянуть на него и оценить, чем тут живут эти ребята.</w:t>
      </w:r>
    </w:p>
    <w:p w:rsidR="00004767" w:rsidRDefault="0084540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Выясните, какие здесь нормы, правила, ценности.  Прикиньте, каковы опасности, с которыми может столкнуться ребёнок в этой компании и выработайте способ интеграции.</w:t>
      </w:r>
    </w:p>
    <w:p w:rsidR="00004767" w:rsidRDefault="00004767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04767" w:rsidRDefault="00004767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04767" w:rsidRDefault="0084540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Что такое «социализация» и почему мы неправильно понимаем этот термин</w:t>
      </w:r>
    </w:p>
    <w:p w:rsidR="00004767" w:rsidRDefault="0084540B">
      <w:pPr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 xml:space="preserve">В интеграции ребёнку должны помочь его навыки, сильные стороны и Ваша поддержка. Задача родителя состоит именно в том, чтобы мягко, в беседах о детях, о классной рутине, об отношениях в классе помочь ребёнку разобраться в новой среде и выработать подходящую стратегию. При этом беседы о классной рутине не должны быть посвящены урокам и оценкам </w:t>
      </w:r>
    </w:p>
    <w:p w:rsidR="00004767" w:rsidRDefault="0084540B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Что делать?</w:t>
      </w:r>
    </w:p>
    <w:p w:rsidR="00004767" w:rsidRDefault="0084540B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1. Нужно помнить, что отношения с ребёнком у учителей начинается с отношения «учитель — родитель». </w:t>
      </w:r>
    </w:p>
    <w:p w:rsidR="00004767" w:rsidRDefault="0084540B">
      <w:pPr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 xml:space="preserve">С точки зрения  психолога Г. </w:t>
      </w:r>
      <w:proofErr w:type="spellStart"/>
      <w:r>
        <w:rPr>
          <w:color w:val="000000"/>
          <w:sz w:val="28"/>
          <w:szCs w:val="28"/>
          <w:lang w:eastAsia="ru-RU"/>
        </w:rPr>
        <w:t>Ньюфелда</w:t>
      </w:r>
      <w:proofErr w:type="spellEnd"/>
      <w:r>
        <w:rPr>
          <w:color w:val="000000"/>
          <w:sz w:val="28"/>
          <w:szCs w:val="28"/>
          <w:lang w:eastAsia="ru-RU"/>
        </w:rPr>
        <w:t xml:space="preserve">, это называется «передача привязанности». Суть приёма в том, что родитель должен пойти и подружиться с учителем, предложить ему свою посильную помощь. </w:t>
      </w:r>
      <w:r>
        <w:br/>
      </w:r>
      <w:r>
        <w:rPr>
          <w:b/>
          <w:bCs/>
          <w:color w:val="000000"/>
          <w:sz w:val="28"/>
          <w:szCs w:val="28"/>
          <w:lang w:eastAsia="ru-RU"/>
        </w:rPr>
        <w:t xml:space="preserve">2. Второй пункт по меткому выражению 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Ньюфелда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называется «сватовство».</w:t>
      </w:r>
    </w:p>
    <w:p w:rsidR="00004767" w:rsidRDefault="0084540B">
      <w:pPr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 xml:space="preserve">Процесс двухсторонний: учителю Вы «сватаете» ребёнка, а ребёнку, уже потом, дома, учителя. Учительнице будет нелишним узнать, как Ваш школьник </w:t>
      </w:r>
      <w:proofErr w:type="gramStart"/>
      <w:r>
        <w:rPr>
          <w:color w:val="000000"/>
          <w:sz w:val="28"/>
          <w:szCs w:val="28"/>
          <w:lang w:eastAsia="ru-RU"/>
        </w:rPr>
        <w:t>волнуется,  какая</w:t>
      </w:r>
      <w:proofErr w:type="gramEnd"/>
      <w:r>
        <w:rPr>
          <w:color w:val="000000"/>
          <w:sz w:val="28"/>
          <w:szCs w:val="28"/>
          <w:lang w:eastAsia="ru-RU"/>
        </w:rPr>
        <w:t xml:space="preserve">  Вы  - чувствительная мать, а Ваш ребёнок - </w:t>
      </w:r>
      <w:r>
        <w:rPr>
          <w:color w:val="000000"/>
          <w:sz w:val="28"/>
          <w:szCs w:val="28"/>
          <w:lang w:eastAsia="ru-RU"/>
        </w:rPr>
        <w:lastRenderedPageBreak/>
        <w:t xml:space="preserve">ранимый человек Ребёнка тоже успокойте: «Я рассказала твоей учительнице о твоих </w:t>
      </w:r>
      <w:proofErr w:type="spellStart"/>
      <w:r>
        <w:rPr>
          <w:color w:val="000000"/>
          <w:sz w:val="28"/>
          <w:szCs w:val="28"/>
          <w:lang w:eastAsia="ru-RU"/>
        </w:rPr>
        <w:t>интересах,она</w:t>
      </w:r>
      <w:proofErr w:type="spellEnd"/>
      <w:r>
        <w:rPr>
          <w:color w:val="000000"/>
          <w:sz w:val="28"/>
          <w:szCs w:val="28"/>
          <w:lang w:eastAsia="ru-RU"/>
        </w:rPr>
        <w:t xml:space="preserve"> с трепетом ждёт тебя в классе».</w:t>
      </w:r>
      <w:r>
        <w:br/>
      </w:r>
      <w:r>
        <w:rPr>
          <w:b/>
          <w:bCs/>
          <w:color w:val="000000"/>
          <w:sz w:val="28"/>
          <w:szCs w:val="28"/>
          <w:lang w:eastAsia="ru-RU"/>
        </w:rPr>
        <w:t xml:space="preserve">3. Попробуйте договориться с учительницей о том, чтобы она дала Вам возможность представить ребёнка классу. </w:t>
      </w:r>
    </w:p>
    <w:p w:rsidR="00004767" w:rsidRDefault="0084540B">
      <w:pPr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 xml:space="preserve">Иногда учителя и сами просят рассказать новенького о себе или пытаются сообщить классу о человеке что-то ещё кроме фамилии и инициалов. Но у Вас это точно получится лучше.   </w:t>
      </w:r>
      <w:r>
        <w:br/>
      </w:r>
      <w:r>
        <w:rPr>
          <w:b/>
          <w:bCs/>
          <w:color w:val="000000"/>
          <w:sz w:val="28"/>
          <w:szCs w:val="28"/>
          <w:lang w:eastAsia="ru-RU"/>
        </w:rPr>
        <w:t>4. Уделите время совместным обсуждениям школьной жизни</w:t>
      </w:r>
    </w:p>
    <w:p w:rsidR="00004767" w:rsidRDefault="0084540B">
      <w:pPr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 xml:space="preserve">Искренне интересуйтесь всеми важными мелочами: что ел? смеялся ли в школе? а над чем? было ли что-то огорчительное? Есть такая игра: взять список одноклассников и пройтись с ребёнком по фамилиям: как ты думаешь, кто из них кто?  Предположи, с кем подружишься ты? Не забудьте, естественно, сообщить, что это первое впечатление, и все потом изменится. Интересно будет посмотреть, как ситуация сложится на самом деле. Пока Вы каждый день болтаете о школе, расскажите свои истории, или вспомните сюжеты </w:t>
      </w:r>
      <w:r>
        <w:rPr>
          <w:color w:val="000000"/>
          <w:sz w:val="28"/>
          <w:szCs w:val="28"/>
          <w:lang w:eastAsia="ru-RU"/>
        </w:rPr>
        <w:lastRenderedPageBreak/>
        <w:t>книжек и кино. Обратите внимание на актуальных для ребёнка героев.</w:t>
      </w:r>
      <w:r>
        <w:br/>
      </w:r>
      <w:r>
        <w:rPr>
          <w:b/>
          <w:bCs/>
          <w:color w:val="000000"/>
          <w:sz w:val="28"/>
          <w:szCs w:val="28"/>
          <w:lang w:eastAsia="ru-RU"/>
        </w:rPr>
        <w:t>5. На время школьной адаптации создайте дома атмосферу сплошного принятия</w:t>
      </w:r>
      <w:r>
        <w:rPr>
          <w:color w:val="000000"/>
          <w:sz w:val="28"/>
          <w:szCs w:val="28"/>
          <w:lang w:eastAsia="ru-RU"/>
        </w:rPr>
        <w:t>.</w:t>
      </w:r>
    </w:p>
    <w:p w:rsidR="00004767" w:rsidRDefault="0084540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Отмените давление, строгие нравоучительные беседы и критический подход к порядку в детской комнате. Пусть во всех комнатах квартиры пока царят исключительно любовь и восхищение ребёнком.</w:t>
      </w:r>
    </w:p>
    <w:p w:rsidR="00004767" w:rsidRDefault="0084540B">
      <w:pPr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 xml:space="preserve">Проявляйте больше участия в ребёнке, проводите мероприятия по снятию стресса: ходите в долгие семейные прогулки,  медленно читайте вслух, завернувшись в плед... </w:t>
      </w:r>
    </w:p>
    <w:p w:rsidR="00004767" w:rsidRDefault="0084540B">
      <w:pPr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Хвалите ребёнка, давайте ему позитивную обратную связь.</w:t>
      </w:r>
      <w:r>
        <w:br/>
      </w:r>
      <w:r>
        <w:rPr>
          <w:b/>
          <w:bCs/>
          <w:color w:val="000000"/>
          <w:sz w:val="28"/>
          <w:szCs w:val="28"/>
          <w:lang w:eastAsia="ru-RU"/>
        </w:rPr>
        <w:t>6. Когда ребёнок идёт в школу, не забудьте дать ему какой-то артефакт, дающий силу.</w:t>
      </w:r>
    </w:p>
    <w:p w:rsidR="00004767" w:rsidRDefault="0084540B">
      <w:pPr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Маленький сувенир, который напоминает о Вас, о семейном путешествии, о чем-то важном для ребёнка.  Кроме стратегии поведения, у человека должен быть ресурс, на который можно опереться. Дом, семья, культура, прочитанные книги, любимые истории, стихи и песни — это хорошая опора, которую ребёнок носит с собой в любой непонятной ситуации.</w:t>
      </w:r>
    </w:p>
    <w:p w:rsidR="00004767" w:rsidRDefault="00004767">
      <w:pPr>
        <w:jc w:val="both"/>
        <w:rPr>
          <w:color w:val="000000"/>
          <w:sz w:val="28"/>
          <w:szCs w:val="28"/>
        </w:rPr>
      </w:pPr>
    </w:p>
    <w:p w:rsidR="00004767" w:rsidRDefault="00004767"/>
    <w:p w:rsidR="00004767" w:rsidRDefault="00004767">
      <w:pPr>
        <w:pStyle w:val="af"/>
        <w:tabs>
          <w:tab w:val="center" w:pos="4677"/>
          <w:tab w:val="right" w:pos="9355"/>
        </w:tabs>
        <w:jc w:val="center"/>
        <w:rPr>
          <w:rFonts w:ascii="Calibri" w:hAnsi="Calibri"/>
          <w:sz w:val="22"/>
          <w:szCs w:val="22"/>
          <w:lang w:eastAsia="ru-RU"/>
        </w:rPr>
      </w:pPr>
    </w:p>
    <w:bookmarkStart w:id="0" w:name="_GoBack"/>
    <w:bookmarkEnd w:id="0"/>
    <w:p w:rsidR="00004767" w:rsidRDefault="005C3720" w:rsidP="005C3720">
      <w:pPr>
        <w:pStyle w:val="af"/>
        <w:suppressAutoHyphens w:val="0"/>
        <w:spacing w:before="280" w:after="280"/>
      </w:pPr>
      <w:r>
        <w:fldChar w:fldCharType="begin"/>
      </w:r>
      <w:r>
        <w:instrText xml:space="preserve"> HYPERLINK "http://mel.fm/2016/08/04/mother_relax" \t "_blank" \h </w:instrText>
      </w:r>
      <w:r>
        <w:fldChar w:fldCharType="separate"/>
      </w:r>
      <w:r>
        <w:fldChar w:fldCharType="end"/>
      </w:r>
    </w:p>
    <w:sectPr w:rsidR="00004767">
      <w:footerReference w:type="default" r:id="rId7"/>
      <w:pgSz w:w="16838" w:h="11906" w:orient="landscape"/>
      <w:pgMar w:top="567" w:right="567" w:bottom="850" w:left="567" w:header="0" w:footer="567" w:gutter="0"/>
      <w:cols w:num="3" w:space="720" w:equalWidth="0">
        <w:col w:w="4880" w:space="708"/>
        <w:col w:w="4526" w:space="708"/>
        <w:col w:w="4880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40B" w:rsidRDefault="0084540B">
      <w:r>
        <w:separator/>
      </w:r>
    </w:p>
  </w:endnote>
  <w:endnote w:type="continuationSeparator" w:id="0">
    <w:p w:rsidR="0084540B" w:rsidRDefault="0084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767" w:rsidRDefault="000047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40B" w:rsidRDefault="0084540B">
      <w:r>
        <w:separator/>
      </w:r>
    </w:p>
  </w:footnote>
  <w:footnote w:type="continuationSeparator" w:id="0">
    <w:p w:rsidR="0084540B" w:rsidRDefault="0084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67"/>
    <w:rsid w:val="00004767"/>
    <w:rsid w:val="000F4E10"/>
    <w:rsid w:val="005C3720"/>
    <w:rsid w:val="0084540B"/>
    <w:rsid w:val="00C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5B6E2-D0FD-43AC-A183-9F40E439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1"/>
      <w:szCs w:val="21"/>
    </w:rPr>
  </w:style>
  <w:style w:type="character" w:customStyle="1" w:styleId="WW8Num2z0">
    <w:name w:val="WW8Num2z0"/>
    <w:qFormat/>
    <w:rPr>
      <w:b w:val="0"/>
      <w:bCs w:val="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Основной шрифт абзаца1"/>
    <w:qFormat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a6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character" w:customStyle="1" w:styleId="a7">
    <w:name w:val="Нижний колонтитул Знак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qFormat/>
    <w:pPr>
      <w:spacing w:before="280" w:after="280"/>
    </w:p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">
    <w:name w:val="footer"/>
    <w:basedOn w:val="a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O</cp:lastModifiedBy>
  <cp:revision>3</cp:revision>
  <cp:lastPrinted>2021-06-13T10:38:00Z</cp:lastPrinted>
  <dcterms:created xsi:type="dcterms:W3CDTF">2021-08-26T07:59:00Z</dcterms:created>
  <dcterms:modified xsi:type="dcterms:W3CDTF">2021-08-26T08:00:00Z</dcterms:modified>
  <dc:language>ru-RU</dc:language>
</cp:coreProperties>
</file>